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5C0" w:rsidRPr="00E565C0" w:rsidRDefault="00E565C0" w:rsidP="006E3946">
      <w:pPr>
        <w:rPr>
          <w:rFonts w:ascii="Times New Roman" w:hAnsi="Times New Roman" w:cs="Times New Roman"/>
          <w:sz w:val="32"/>
          <w:szCs w:val="32"/>
        </w:rPr>
      </w:pPr>
    </w:p>
    <w:p w:rsidR="00E565C0" w:rsidRPr="00E565C0" w:rsidRDefault="00E565C0" w:rsidP="00E565C0">
      <w:pPr>
        <w:rPr>
          <w:rFonts w:ascii="Times New Roman" w:hAnsi="Times New Roman" w:cs="Times New Roman"/>
          <w:b/>
          <w:sz w:val="32"/>
          <w:szCs w:val="32"/>
        </w:rPr>
      </w:pPr>
      <w:r w:rsidRPr="00E565C0">
        <w:rPr>
          <w:rFonts w:ascii="Times New Roman" w:hAnsi="Times New Roman" w:cs="Times New Roman"/>
          <w:b/>
          <w:sz w:val="32"/>
          <w:szCs w:val="32"/>
        </w:rPr>
        <w:t>Правила пользования</w:t>
      </w:r>
      <w:r>
        <w:rPr>
          <w:rFonts w:ascii="Times New Roman" w:hAnsi="Times New Roman" w:cs="Times New Roman"/>
          <w:b/>
          <w:sz w:val="32"/>
          <w:szCs w:val="32"/>
        </w:rPr>
        <w:t xml:space="preserve"> бытовыми приборами</w:t>
      </w:r>
      <w:r w:rsidRPr="00E565C0">
        <w:rPr>
          <w:rFonts w:ascii="Times New Roman" w:hAnsi="Times New Roman" w:cs="Times New Roman"/>
          <w:b/>
          <w:sz w:val="32"/>
          <w:szCs w:val="32"/>
        </w:rPr>
        <w:t>.</w:t>
      </w:r>
    </w:p>
    <w:p w:rsidR="00E565C0" w:rsidRPr="00E565C0" w:rsidRDefault="006E3946" w:rsidP="00E565C0">
      <w:pP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E565C0">
        <w:rPr>
          <w:rFonts w:ascii="Times New Roman" w:hAnsi="Times New Roman" w:cs="Times New Roman"/>
          <w:sz w:val="32"/>
          <w:szCs w:val="32"/>
        </w:rPr>
        <w:t>Острые, колющие и режущие предметы могут поранить. Чтобы этого не произошло, используй их по назначению.</w:t>
      </w:r>
      <w:r w:rsidR="00E565C0" w:rsidRPr="00E565C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</w:t>
      </w:r>
    </w:p>
    <w:p w:rsidR="006E3946" w:rsidRPr="00E565C0" w:rsidRDefault="00E565C0" w:rsidP="006E3946">
      <w:pP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E565C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Все острые, колющие и режущие предметы обязательно надо класть на свои места. Порядок в доме не только для красоты, но и для безопасности.</w:t>
      </w:r>
    </w:p>
    <w:p w:rsidR="001B6A9C" w:rsidRPr="00E565C0" w:rsidRDefault="001B6A9C">
      <w:pPr>
        <w:rPr>
          <w:rFonts w:ascii="Times New Roman" w:hAnsi="Times New Roman" w:cs="Times New Roman"/>
          <w:sz w:val="32"/>
          <w:szCs w:val="32"/>
        </w:rPr>
      </w:pPr>
      <w:r w:rsidRPr="00E565C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После того как вы сделали все уроки – уберите все учебные принадлежности на свои места. </w:t>
      </w:r>
    </w:p>
    <w:p w:rsidR="001B6A9C" w:rsidRPr="00E565C0" w:rsidRDefault="001B6A9C">
      <w:pP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E565C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Ни в коем случае не пробуй никакие лекарства. Во-первых, это невкусно, а во-вторых, неправильно принятое лекарство может оказаться ядом.</w:t>
      </w:r>
    </w:p>
    <w:p w:rsidR="001B6A9C" w:rsidRPr="00E565C0" w:rsidRDefault="001B6A9C">
      <w:pP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E565C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Уходя из дома и даже из комнаты, обязательно выключай телевизор, магнитофон, утюг и другие электроприборы.</w:t>
      </w:r>
    </w:p>
    <w:p w:rsidR="001B6A9C" w:rsidRPr="00E565C0" w:rsidRDefault="001B6A9C">
      <w:pPr>
        <w:rPr>
          <w:rFonts w:ascii="Times New Roman" w:hAnsi="Times New Roman" w:cs="Times New Roman"/>
          <w:sz w:val="32"/>
          <w:szCs w:val="32"/>
        </w:rPr>
      </w:pPr>
      <w:r w:rsidRPr="00E565C0">
        <w:rPr>
          <w:rFonts w:ascii="Times New Roman" w:hAnsi="Times New Roman" w:cs="Times New Roman"/>
          <w:sz w:val="32"/>
          <w:szCs w:val="32"/>
        </w:rPr>
        <w:t>Не вставай на подоконник, не открывай окно и без взрослых не выходи на балкон — это опасно для жизни.</w:t>
      </w:r>
    </w:p>
    <w:p w:rsidR="001B6A9C" w:rsidRPr="00E565C0" w:rsidRDefault="001B6A9C">
      <w:pPr>
        <w:rPr>
          <w:rFonts w:ascii="Times New Roman" w:hAnsi="Times New Roman" w:cs="Times New Roman"/>
          <w:sz w:val="32"/>
          <w:szCs w:val="32"/>
        </w:rPr>
      </w:pPr>
      <w:r w:rsidRPr="00E565C0">
        <w:rPr>
          <w:rFonts w:ascii="Times New Roman" w:hAnsi="Times New Roman" w:cs="Times New Roman"/>
          <w:sz w:val="32"/>
          <w:szCs w:val="32"/>
        </w:rPr>
        <w:t>Опасно засовывать мелкие предметы в нос, рот, уши, глаза.</w:t>
      </w:r>
    </w:p>
    <w:p w:rsidR="00E565C0" w:rsidRPr="00E565C0" w:rsidRDefault="00E565C0" w:rsidP="00E565C0">
      <w:pPr>
        <w:spacing w:after="0"/>
        <w:rPr>
          <w:rFonts w:ascii="Times New Roman" w:hAnsi="Times New Roman" w:cs="Times New Roman"/>
          <w:bCs/>
          <w:sz w:val="32"/>
          <w:szCs w:val="32"/>
        </w:rPr>
      </w:pPr>
      <w:r w:rsidRPr="00E565C0">
        <w:rPr>
          <w:rFonts w:ascii="Times New Roman" w:hAnsi="Times New Roman" w:cs="Times New Roman"/>
          <w:bCs/>
          <w:sz w:val="32"/>
          <w:szCs w:val="32"/>
        </w:rPr>
        <w:t>Острые и колющие предметы необходимо передавать ручкой вперёд.</w:t>
      </w:r>
    </w:p>
    <w:p w:rsidR="00E565C0" w:rsidRPr="00E565C0" w:rsidRDefault="00E565C0" w:rsidP="00E565C0">
      <w:pPr>
        <w:spacing w:after="0"/>
        <w:ind w:left="900" w:hanging="900"/>
        <w:rPr>
          <w:rFonts w:ascii="Times New Roman" w:hAnsi="Times New Roman" w:cs="Times New Roman"/>
          <w:bCs/>
          <w:sz w:val="32"/>
          <w:szCs w:val="32"/>
        </w:rPr>
      </w:pPr>
      <w:r w:rsidRPr="00E565C0">
        <w:rPr>
          <w:rFonts w:ascii="Times New Roman" w:hAnsi="Times New Roman" w:cs="Times New Roman"/>
          <w:bCs/>
          <w:sz w:val="32"/>
          <w:szCs w:val="32"/>
        </w:rPr>
        <w:t xml:space="preserve"> Ножом нужно пользоваться только под присмотром взрослых.</w:t>
      </w:r>
    </w:p>
    <w:p w:rsidR="00E565C0" w:rsidRPr="00E565C0" w:rsidRDefault="00E565C0" w:rsidP="00E565C0">
      <w:pPr>
        <w:spacing w:after="0"/>
        <w:ind w:left="900" w:hanging="900"/>
        <w:rPr>
          <w:rFonts w:ascii="Times New Roman" w:hAnsi="Times New Roman" w:cs="Times New Roman"/>
          <w:bCs/>
          <w:sz w:val="32"/>
          <w:szCs w:val="32"/>
        </w:rPr>
      </w:pPr>
      <w:r w:rsidRPr="00E565C0">
        <w:rPr>
          <w:rFonts w:ascii="Times New Roman" w:hAnsi="Times New Roman" w:cs="Times New Roman"/>
          <w:bCs/>
          <w:sz w:val="32"/>
          <w:szCs w:val="32"/>
        </w:rPr>
        <w:t xml:space="preserve"> Во время пользования предметом, </w:t>
      </w:r>
      <w:r>
        <w:rPr>
          <w:rFonts w:ascii="Times New Roman" w:hAnsi="Times New Roman" w:cs="Times New Roman"/>
          <w:bCs/>
          <w:sz w:val="32"/>
          <w:szCs w:val="32"/>
        </w:rPr>
        <w:t xml:space="preserve">нельзя </w:t>
      </w:r>
      <w:r w:rsidRPr="00E565C0">
        <w:rPr>
          <w:rFonts w:ascii="Times New Roman" w:hAnsi="Times New Roman" w:cs="Times New Roman"/>
          <w:bCs/>
          <w:sz w:val="32"/>
          <w:szCs w:val="32"/>
        </w:rPr>
        <w:t xml:space="preserve">размахивать руками. </w:t>
      </w:r>
    </w:p>
    <w:p w:rsidR="001B6A9C" w:rsidRPr="00E565C0" w:rsidRDefault="001B6A9C">
      <w:pPr>
        <w:rPr>
          <w:rFonts w:ascii="Times New Roman" w:hAnsi="Times New Roman" w:cs="Times New Roman"/>
          <w:sz w:val="32"/>
          <w:szCs w:val="32"/>
        </w:rPr>
      </w:pPr>
    </w:p>
    <w:p w:rsidR="001B6A9C" w:rsidRPr="00E565C0" w:rsidRDefault="001B6A9C">
      <w:pPr>
        <w:rPr>
          <w:rFonts w:ascii="Times New Roman" w:hAnsi="Times New Roman" w:cs="Times New Roman"/>
          <w:sz w:val="32"/>
          <w:szCs w:val="32"/>
        </w:rPr>
      </w:pPr>
    </w:p>
    <w:p w:rsidR="001B6A9C" w:rsidRPr="00E565C0" w:rsidRDefault="001B6A9C">
      <w:pPr>
        <w:rPr>
          <w:sz w:val="32"/>
          <w:szCs w:val="32"/>
        </w:rPr>
      </w:pPr>
    </w:p>
    <w:p w:rsidR="001B6A9C" w:rsidRPr="00E565C0" w:rsidRDefault="001B6A9C">
      <w:pPr>
        <w:rPr>
          <w:sz w:val="32"/>
          <w:szCs w:val="32"/>
        </w:rPr>
      </w:pPr>
    </w:p>
    <w:p w:rsidR="001B6A9C" w:rsidRPr="00E565C0" w:rsidRDefault="001B6A9C">
      <w:pPr>
        <w:rPr>
          <w:sz w:val="32"/>
          <w:szCs w:val="32"/>
        </w:rPr>
      </w:pPr>
    </w:p>
    <w:p w:rsidR="001B6A9C" w:rsidRPr="00E565C0" w:rsidRDefault="001B6A9C">
      <w:pPr>
        <w:rPr>
          <w:sz w:val="32"/>
          <w:szCs w:val="32"/>
        </w:rPr>
      </w:pPr>
    </w:p>
    <w:p w:rsidR="001B6A9C" w:rsidRPr="00E565C0" w:rsidRDefault="001B6A9C">
      <w:pPr>
        <w:rPr>
          <w:sz w:val="32"/>
          <w:szCs w:val="32"/>
        </w:rPr>
      </w:pPr>
    </w:p>
    <w:p w:rsidR="001B6A9C" w:rsidRPr="00E565C0" w:rsidRDefault="001B6A9C">
      <w:pPr>
        <w:rPr>
          <w:sz w:val="32"/>
          <w:szCs w:val="32"/>
        </w:rPr>
      </w:pPr>
    </w:p>
    <w:p w:rsidR="001B6A9C" w:rsidRPr="00E565C0" w:rsidRDefault="001B6A9C">
      <w:pPr>
        <w:rPr>
          <w:sz w:val="32"/>
          <w:szCs w:val="32"/>
        </w:rPr>
      </w:pPr>
      <w:r w:rsidRPr="00E565C0">
        <w:rPr>
          <w:noProof/>
          <w:sz w:val="32"/>
          <w:szCs w:val="32"/>
        </w:rPr>
        <w:drawing>
          <wp:inline distT="0" distB="0" distL="0" distR="0">
            <wp:extent cx="1870135" cy="1862071"/>
            <wp:effectExtent l="19050" t="0" r="0" b="0"/>
            <wp:docPr id="1" name="Рисунок 1" descr="https://im1-tub-ru.yandex.net/i?id=6dac899c7a3cb7ad268591750c989412&amp;n=33&amp;h=215&amp;w=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1-tub-ru.yandex.net/i?id=6dac899c7a3cb7ad268591750c989412&amp;n=33&amp;h=215&amp;w=21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1886" cy="1863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65C0">
        <w:rPr>
          <w:sz w:val="32"/>
          <w:szCs w:val="32"/>
        </w:rPr>
        <w:t xml:space="preserve">                                   </w:t>
      </w:r>
      <w:r w:rsidRPr="00E565C0">
        <w:rPr>
          <w:noProof/>
          <w:sz w:val="32"/>
          <w:szCs w:val="32"/>
        </w:rPr>
        <w:drawing>
          <wp:inline distT="0" distB="0" distL="0" distR="0">
            <wp:extent cx="2052955" cy="2052955"/>
            <wp:effectExtent l="19050" t="0" r="4445" b="0"/>
            <wp:docPr id="4" name="Рисунок 4" descr="https://im2-tub-ru.yandex.net/i?id=eff14b703fa7046a9937d1ef0366348c&amp;n=33&amp;h=215&amp;w=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m2-tub-ru.yandex.net/i?id=eff14b703fa7046a9937d1ef0366348c&amp;n=33&amp;h=215&amp;w=21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2955" cy="205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6A9C" w:rsidRPr="00E565C0" w:rsidRDefault="001B6A9C">
      <w:pPr>
        <w:rPr>
          <w:sz w:val="32"/>
          <w:szCs w:val="32"/>
        </w:rPr>
      </w:pPr>
    </w:p>
    <w:p w:rsidR="001B6A9C" w:rsidRPr="00E565C0" w:rsidRDefault="001B6A9C">
      <w:pPr>
        <w:rPr>
          <w:sz w:val="32"/>
          <w:szCs w:val="32"/>
        </w:rPr>
      </w:pPr>
    </w:p>
    <w:p w:rsidR="001B6A9C" w:rsidRPr="00E565C0" w:rsidRDefault="005C1139">
      <w:pPr>
        <w:rPr>
          <w:sz w:val="32"/>
          <w:szCs w:val="32"/>
        </w:rPr>
      </w:pPr>
      <w:r w:rsidRPr="00E565C0">
        <w:rPr>
          <w:noProof/>
          <w:sz w:val="32"/>
          <w:szCs w:val="32"/>
        </w:rPr>
        <w:drawing>
          <wp:inline distT="0" distB="0" distL="0" distR="0">
            <wp:extent cx="2499863" cy="1699404"/>
            <wp:effectExtent l="19050" t="0" r="0" b="0"/>
            <wp:docPr id="7" name="Рисунок 7" descr="http://boombob.ru/img/picture/Aug/28/8d6d69815133162b28fb020dc769d0fb/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boombob.ru/img/picture/Aug/28/8d6d69815133162b28fb020dc769d0fb/4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0619" cy="16999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65C0">
        <w:rPr>
          <w:sz w:val="32"/>
          <w:szCs w:val="32"/>
        </w:rPr>
        <w:t xml:space="preserve">           </w:t>
      </w:r>
      <w:r w:rsidRPr="00E565C0">
        <w:rPr>
          <w:noProof/>
          <w:sz w:val="32"/>
          <w:szCs w:val="32"/>
        </w:rPr>
        <w:drawing>
          <wp:inline distT="0" distB="0" distL="0" distR="0">
            <wp:extent cx="2831173" cy="1526876"/>
            <wp:effectExtent l="19050" t="0" r="7277" b="0"/>
            <wp:docPr id="10" name="Рисунок 10" descr="http://silverspoons.ru/media/photos/2679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silverspoons.ru/media/photos/2679-0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49" cy="15274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1139" w:rsidRPr="00E565C0" w:rsidRDefault="005C1139">
      <w:pPr>
        <w:rPr>
          <w:sz w:val="32"/>
          <w:szCs w:val="32"/>
        </w:rPr>
      </w:pPr>
    </w:p>
    <w:p w:rsidR="005C1139" w:rsidRPr="00E565C0" w:rsidRDefault="005C1139">
      <w:pPr>
        <w:rPr>
          <w:sz w:val="32"/>
          <w:szCs w:val="32"/>
        </w:rPr>
      </w:pPr>
    </w:p>
    <w:p w:rsidR="005C1139" w:rsidRPr="00E565C0" w:rsidRDefault="005C1139">
      <w:pPr>
        <w:rPr>
          <w:sz w:val="32"/>
          <w:szCs w:val="32"/>
        </w:rPr>
      </w:pPr>
      <w:r w:rsidRPr="00E565C0">
        <w:rPr>
          <w:noProof/>
          <w:sz w:val="32"/>
          <w:szCs w:val="32"/>
        </w:rPr>
        <w:drawing>
          <wp:inline distT="0" distB="0" distL="0" distR="0">
            <wp:extent cx="2335961" cy="2335961"/>
            <wp:effectExtent l="19050" t="0" r="7189" b="0"/>
            <wp:docPr id="13" name="Рисунок 13" descr="http://backtoschoolclipart.xyz/wp-content/uploads/2016/01/scissor-clip-art-scissor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backtoschoolclipart.xyz/wp-content/uploads/2016/01/scissor-clip-art-scissors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7196" cy="23371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65C0">
        <w:rPr>
          <w:sz w:val="32"/>
          <w:szCs w:val="32"/>
        </w:rPr>
        <w:t xml:space="preserve">     </w:t>
      </w:r>
      <w:r w:rsidRPr="00E565C0">
        <w:rPr>
          <w:noProof/>
          <w:sz w:val="32"/>
          <w:szCs w:val="32"/>
        </w:rPr>
        <w:drawing>
          <wp:inline distT="0" distB="0" distL="0" distR="0">
            <wp:extent cx="2338070" cy="2052955"/>
            <wp:effectExtent l="19050" t="0" r="5080" b="0"/>
            <wp:docPr id="16" name="Рисунок 16" descr="https://im1-tub-ru.yandex.net/i?id=9e15df84600f9d7fc044e7d5f28cd22f&amp;n=33&amp;h=215&amp;w=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im1-tub-ru.yandex.net/i?id=9e15df84600f9d7fc044e7d5f28cd22f&amp;n=33&amp;h=215&amp;w=24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8070" cy="205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1139" w:rsidRPr="00E565C0" w:rsidRDefault="005C1139">
      <w:pPr>
        <w:rPr>
          <w:sz w:val="32"/>
          <w:szCs w:val="32"/>
        </w:rPr>
      </w:pPr>
    </w:p>
    <w:p w:rsidR="005C1139" w:rsidRPr="00E565C0" w:rsidRDefault="005C1139">
      <w:pPr>
        <w:rPr>
          <w:sz w:val="32"/>
          <w:szCs w:val="32"/>
        </w:rPr>
      </w:pPr>
    </w:p>
    <w:p w:rsidR="005C1139" w:rsidRPr="00E565C0" w:rsidRDefault="005C1139">
      <w:pPr>
        <w:rPr>
          <w:sz w:val="32"/>
          <w:szCs w:val="32"/>
        </w:rPr>
      </w:pPr>
      <w:r w:rsidRPr="00E565C0">
        <w:rPr>
          <w:noProof/>
          <w:sz w:val="32"/>
          <w:szCs w:val="32"/>
        </w:rPr>
        <w:drawing>
          <wp:inline distT="0" distB="0" distL="0" distR="0">
            <wp:extent cx="2370467" cy="2017202"/>
            <wp:effectExtent l="19050" t="0" r="0" b="0"/>
            <wp:docPr id="19" name="Рисунок 19" descr="http://vashpult.ru/wa-data/public/shop/products/15/64/26415/images/19152/19152.750x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vashpult.ru/wa-data/public/shop/products/15/64/26415/images/19152/19152.750x0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3357" cy="2019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65C0">
        <w:rPr>
          <w:sz w:val="32"/>
          <w:szCs w:val="32"/>
        </w:rPr>
        <w:t xml:space="preserve">                      </w:t>
      </w:r>
      <w:r w:rsidRPr="00E565C0">
        <w:rPr>
          <w:noProof/>
          <w:sz w:val="32"/>
          <w:szCs w:val="32"/>
        </w:rPr>
        <w:drawing>
          <wp:inline distT="0" distB="0" distL="0" distR="0">
            <wp:extent cx="2052955" cy="1431925"/>
            <wp:effectExtent l="19050" t="0" r="4445" b="0"/>
            <wp:docPr id="22" name="Рисунок 22" descr="http://www.studfiles.ru/html/2706/285/html_3h2dy3vgfr.TtgD/htmlconvd-xKyabf_html_m7323108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studfiles.ru/html/2706/285/html_3h2dy3vgfr.TtgD/htmlconvd-xKyabf_html_m7323108f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2955" cy="143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1139" w:rsidRPr="00E565C0" w:rsidRDefault="005C1139">
      <w:pPr>
        <w:rPr>
          <w:sz w:val="32"/>
          <w:szCs w:val="32"/>
        </w:rPr>
      </w:pPr>
    </w:p>
    <w:p w:rsidR="005C1139" w:rsidRPr="00E565C0" w:rsidRDefault="005C1139">
      <w:pPr>
        <w:rPr>
          <w:sz w:val="32"/>
          <w:szCs w:val="32"/>
        </w:rPr>
      </w:pPr>
      <w:r w:rsidRPr="00E565C0">
        <w:rPr>
          <w:noProof/>
          <w:sz w:val="32"/>
          <w:szCs w:val="32"/>
        </w:rPr>
        <w:drawing>
          <wp:inline distT="0" distB="0" distL="0" distR="0">
            <wp:extent cx="2734310" cy="2052955"/>
            <wp:effectExtent l="19050" t="0" r="8890" b="0"/>
            <wp:docPr id="25" name="Рисунок 25" descr="https://im2-tub-ru.yandex.net/i?id=32055fa6e33e56c3bfea498286469a5e&amp;n=33&amp;h=215&amp;w=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im2-tub-ru.yandex.net/i?id=32055fa6e33e56c3bfea498286469a5e&amp;n=33&amp;h=215&amp;w=28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4310" cy="205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65C0">
        <w:rPr>
          <w:sz w:val="32"/>
          <w:szCs w:val="32"/>
        </w:rPr>
        <w:t xml:space="preserve"> </w:t>
      </w:r>
      <w:r w:rsidR="006E3946" w:rsidRPr="00E565C0">
        <w:rPr>
          <w:noProof/>
          <w:sz w:val="32"/>
          <w:szCs w:val="32"/>
        </w:rPr>
        <w:drawing>
          <wp:inline distT="0" distB="0" distL="0" distR="0">
            <wp:extent cx="2630805" cy="2052955"/>
            <wp:effectExtent l="19050" t="0" r="0" b="0"/>
            <wp:docPr id="28" name="Рисунок 28" descr="https://im2-tub-ru.yandex.net/i?id=b73dcb88513621b7988f54332f4c5a04&amp;n=33&amp;h=215&amp;w=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im2-tub-ru.yandex.net/i?id=b73dcb88513621b7988f54332f4c5a04&amp;n=33&amp;h=215&amp;w=27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0805" cy="205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3946" w:rsidRPr="00E565C0" w:rsidRDefault="006E3946">
      <w:pPr>
        <w:rPr>
          <w:sz w:val="32"/>
          <w:szCs w:val="32"/>
        </w:rPr>
      </w:pPr>
    </w:p>
    <w:p w:rsidR="006E3946" w:rsidRPr="00E565C0" w:rsidRDefault="006E3946">
      <w:pPr>
        <w:rPr>
          <w:sz w:val="32"/>
          <w:szCs w:val="32"/>
        </w:rPr>
      </w:pPr>
    </w:p>
    <w:p w:rsidR="006E3946" w:rsidRPr="00E565C0" w:rsidRDefault="006E3946">
      <w:pPr>
        <w:rPr>
          <w:sz w:val="32"/>
          <w:szCs w:val="32"/>
        </w:rPr>
      </w:pPr>
      <w:r w:rsidRPr="00E565C0">
        <w:rPr>
          <w:noProof/>
          <w:sz w:val="32"/>
          <w:szCs w:val="32"/>
        </w:rPr>
        <w:drawing>
          <wp:inline distT="0" distB="0" distL="0" distR="0">
            <wp:extent cx="2052955" cy="2052955"/>
            <wp:effectExtent l="19050" t="0" r="4445" b="0"/>
            <wp:docPr id="31" name="Рисунок 31" descr="https://im0-tub-ru.yandex.net/i?id=9afa5de36bb0bc1eb173fd742edde424&amp;n=33&amp;h=215&amp;w=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im0-tub-ru.yandex.net/i?id=9afa5de36bb0bc1eb173fd742edde424&amp;n=33&amp;h=215&amp;w=21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2955" cy="205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65C0">
        <w:rPr>
          <w:sz w:val="32"/>
          <w:szCs w:val="32"/>
        </w:rPr>
        <w:t xml:space="preserve">           </w:t>
      </w:r>
      <w:r w:rsidRPr="00E565C0">
        <w:rPr>
          <w:noProof/>
          <w:sz w:val="32"/>
          <w:szCs w:val="32"/>
        </w:rPr>
        <w:drawing>
          <wp:inline distT="0" distB="0" distL="0" distR="0">
            <wp:extent cx="2465357" cy="2465357"/>
            <wp:effectExtent l="19050" t="0" r="0" b="0"/>
            <wp:docPr id="34" name="Рисунок 34" descr="http://xn--80adsbth5a.xn--j1amh.opt-images.1c-bitrix-cdn.ru/upload/iblock/ed7/ed7f989051c24440c75975108aa1eb38.jpg?14846903982117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xn--80adsbth5a.xn--j1amh.opt-images.1c-bitrix-cdn.ru/upload/iblock/ed7/ed7f989051c24440c75975108aa1eb38.jpg?148469039821171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387" cy="24633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3946" w:rsidRPr="00E565C0" w:rsidRDefault="006E3946">
      <w:pPr>
        <w:rPr>
          <w:sz w:val="32"/>
          <w:szCs w:val="32"/>
        </w:rPr>
      </w:pPr>
    </w:p>
    <w:p w:rsidR="006E3946" w:rsidRPr="00E565C0" w:rsidRDefault="006E3946">
      <w:pPr>
        <w:rPr>
          <w:sz w:val="32"/>
          <w:szCs w:val="32"/>
        </w:rPr>
      </w:pPr>
      <w:r w:rsidRPr="00E565C0">
        <w:rPr>
          <w:noProof/>
          <w:sz w:val="32"/>
          <w:szCs w:val="32"/>
        </w:rPr>
        <w:drawing>
          <wp:inline distT="0" distB="0" distL="0" distR="0">
            <wp:extent cx="2206565" cy="2206565"/>
            <wp:effectExtent l="19050" t="0" r="3235" b="0"/>
            <wp:docPr id="37" name="Рисунок 37" descr="http://aleks-foods.ru/upload_modules/goods/goods/full/1a8c96d0729e473f2e1d91df6b0e3a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aleks-foods.ru/upload_modules/goods/goods/full/1a8c96d0729e473f2e1d91df6b0e3a89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7731" cy="22077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E3946" w:rsidRPr="00E565C0" w:rsidSect="008D70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1B6A9C"/>
    <w:rsid w:val="001B6A9C"/>
    <w:rsid w:val="004B4D35"/>
    <w:rsid w:val="005C1139"/>
    <w:rsid w:val="006E3946"/>
    <w:rsid w:val="007F1C35"/>
    <w:rsid w:val="008D70D4"/>
    <w:rsid w:val="00DC7780"/>
    <w:rsid w:val="00E5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0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B6A9C"/>
    <w:rPr>
      <w:b/>
      <w:bCs/>
    </w:rPr>
  </w:style>
  <w:style w:type="character" w:customStyle="1" w:styleId="apple-converted-space">
    <w:name w:val="apple-converted-space"/>
    <w:basedOn w:val="a0"/>
    <w:rsid w:val="001B6A9C"/>
  </w:style>
  <w:style w:type="paragraph" w:styleId="a4">
    <w:name w:val="Balloon Text"/>
    <w:basedOn w:val="a"/>
    <w:link w:val="a5"/>
    <w:uiPriority w:val="99"/>
    <w:semiHidden/>
    <w:unhideWhenUsed/>
    <w:rsid w:val="001B6A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6A9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E565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gif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4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рр</dc:creator>
  <cp:keywords/>
  <dc:description/>
  <cp:lastModifiedBy>pc</cp:lastModifiedBy>
  <cp:revision>4</cp:revision>
  <cp:lastPrinted>2017-02-15T09:14:00Z</cp:lastPrinted>
  <dcterms:created xsi:type="dcterms:W3CDTF">2017-02-13T18:02:00Z</dcterms:created>
  <dcterms:modified xsi:type="dcterms:W3CDTF">2017-02-15T09:14:00Z</dcterms:modified>
</cp:coreProperties>
</file>